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532" w:rsidRDefault="00383532" w:rsidP="00383532">
      <w:pPr>
        <w:spacing w:after="0" w:line="240" w:lineRule="auto"/>
        <w:jc w:val="center"/>
        <w:rPr>
          <w:rFonts w:ascii="Times New Roman" w:hAnsi="Times New Roman" w:cs="Times New Roman"/>
          <w:sz w:val="24"/>
          <w:szCs w:val="24"/>
          <w:lang w:val="kk-KZ"/>
        </w:rPr>
      </w:pPr>
    </w:p>
    <w:p w:rsidR="00383532" w:rsidRPr="003E1018" w:rsidRDefault="00BD39BB" w:rsidP="0038353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5B020300 Тарих </w:t>
      </w:r>
      <w:r w:rsidRPr="00BD39BB">
        <w:rPr>
          <w:rFonts w:ascii="Times New Roman" w:hAnsi="Times New Roman" w:cs="Times New Roman"/>
          <w:sz w:val="24"/>
          <w:szCs w:val="24"/>
          <w:lang w:val="kk-KZ"/>
        </w:rPr>
        <w:t xml:space="preserve">5B020800 </w:t>
      </w:r>
      <w:r>
        <w:rPr>
          <w:rFonts w:ascii="Times New Roman" w:hAnsi="Times New Roman" w:cs="Times New Roman"/>
          <w:sz w:val="24"/>
          <w:szCs w:val="24"/>
          <w:lang w:val="kk-KZ"/>
        </w:rPr>
        <w:t>Археология және этнология , күндізгі 3 курс (көктемгі</w:t>
      </w:r>
      <w:r w:rsidR="00383532">
        <w:rPr>
          <w:rFonts w:ascii="Times New Roman" w:hAnsi="Times New Roman" w:cs="Times New Roman"/>
          <w:sz w:val="24"/>
          <w:szCs w:val="24"/>
          <w:lang w:val="kk-KZ"/>
        </w:rPr>
        <w:t>)</w:t>
      </w:r>
    </w:p>
    <w:p w:rsidR="006278C6" w:rsidRPr="00383532" w:rsidRDefault="006278C6" w:rsidP="00383532">
      <w:pPr>
        <w:spacing w:after="0" w:line="240" w:lineRule="auto"/>
        <w:jc w:val="center"/>
        <w:rPr>
          <w:rFonts w:ascii="Times New Roman" w:hAnsi="Times New Roman" w:cs="Times New Roman"/>
          <w:sz w:val="24"/>
          <w:szCs w:val="24"/>
          <w:lang w:val="kk-KZ"/>
        </w:rPr>
      </w:pPr>
      <w:r w:rsidRPr="00B34A17">
        <w:rPr>
          <w:rFonts w:ascii="Times New Roman" w:hAnsi="Times New Roman" w:cs="Times New Roman"/>
          <w:b/>
          <w:sz w:val="24"/>
          <w:szCs w:val="24"/>
          <w:lang w:val="kk-KZ"/>
        </w:rPr>
        <w:t>мамандықтарының</w:t>
      </w:r>
      <w:r w:rsidR="00BD39BB">
        <w:rPr>
          <w:rFonts w:ascii="Times New Roman" w:hAnsi="Times New Roman" w:cs="Times New Roman"/>
          <w:b/>
          <w:sz w:val="24"/>
          <w:szCs w:val="24"/>
          <w:lang w:val="kk-KZ"/>
        </w:rPr>
        <w:t xml:space="preserve"> 3</w:t>
      </w:r>
      <w:r w:rsidRPr="00B34A17">
        <w:rPr>
          <w:rFonts w:ascii="Times New Roman" w:hAnsi="Times New Roman" w:cs="Times New Roman"/>
          <w:b/>
          <w:sz w:val="24"/>
          <w:szCs w:val="24"/>
          <w:lang w:val="kk-KZ"/>
        </w:rPr>
        <w:t xml:space="preserve"> курс студенттеріне</w:t>
      </w:r>
    </w:p>
    <w:p w:rsidR="006278C6" w:rsidRPr="00B34A17" w:rsidRDefault="006278C6" w:rsidP="00383532">
      <w:pPr>
        <w:widowControl w:val="0"/>
        <w:autoSpaceDE w:val="0"/>
        <w:autoSpaceDN w:val="0"/>
        <w:adjustRightInd w:val="0"/>
        <w:spacing w:after="0" w:line="240" w:lineRule="auto"/>
        <w:ind w:right="425"/>
        <w:jc w:val="center"/>
        <w:rPr>
          <w:rFonts w:ascii="Times New Roman" w:hAnsi="Times New Roman" w:cs="Times New Roman"/>
          <w:b/>
          <w:bCs/>
          <w:sz w:val="24"/>
          <w:szCs w:val="24"/>
          <w:lang w:val="kk-KZ"/>
        </w:rPr>
      </w:pPr>
      <w:r>
        <w:rPr>
          <w:rFonts w:ascii="Times New Roman" w:hAnsi="Times New Roman" w:cs="Times New Roman"/>
          <w:b/>
          <w:sz w:val="24"/>
          <w:szCs w:val="24"/>
          <w:lang w:val="kk-KZ"/>
        </w:rPr>
        <w:t>«Психология</w:t>
      </w:r>
      <w:r w:rsidR="00BD39BB">
        <w:rPr>
          <w:rFonts w:ascii="Times New Roman" w:hAnsi="Times New Roman" w:cs="Times New Roman"/>
          <w:b/>
          <w:sz w:val="24"/>
          <w:szCs w:val="24"/>
          <w:lang w:val="kk-KZ"/>
        </w:rPr>
        <w:t xml:space="preserve">» пәнi </w:t>
      </w:r>
      <w:bookmarkStart w:id="0" w:name="_GoBack"/>
      <w:bookmarkEnd w:id="0"/>
      <w:r w:rsidRPr="00B34A17">
        <w:rPr>
          <w:rFonts w:ascii="Times New Roman" w:hAnsi="Times New Roman" w:cs="Times New Roman"/>
          <w:b/>
          <w:bCs/>
          <w:sz w:val="24"/>
          <w:szCs w:val="24"/>
          <w:lang w:val="kk-KZ"/>
        </w:rPr>
        <w:t>курсы бойынша</w:t>
      </w:r>
    </w:p>
    <w:p w:rsidR="006278C6" w:rsidRPr="00B34A17" w:rsidRDefault="006278C6" w:rsidP="00383532">
      <w:pPr>
        <w:widowControl w:val="0"/>
        <w:autoSpaceDE w:val="0"/>
        <w:autoSpaceDN w:val="0"/>
        <w:adjustRightInd w:val="0"/>
        <w:spacing w:after="0" w:line="240" w:lineRule="auto"/>
        <w:ind w:right="425"/>
        <w:jc w:val="center"/>
        <w:rPr>
          <w:rFonts w:ascii="Times New Roman" w:hAnsi="Times New Roman" w:cs="Times New Roman"/>
          <w:b/>
          <w:bCs/>
          <w:sz w:val="24"/>
          <w:szCs w:val="24"/>
          <w:lang w:val="kk-KZ"/>
        </w:rPr>
      </w:pPr>
      <w:r w:rsidRPr="00B34A17">
        <w:rPr>
          <w:rFonts w:ascii="Times New Roman" w:hAnsi="Times New Roman" w:cs="Times New Roman"/>
          <w:b/>
          <w:bCs/>
          <w:sz w:val="24"/>
          <w:szCs w:val="24"/>
        </w:rPr>
        <w:t xml:space="preserve">семинар </w:t>
      </w:r>
      <w:proofErr w:type="spellStart"/>
      <w:r w:rsidRPr="00B34A17">
        <w:rPr>
          <w:rFonts w:ascii="Times New Roman" w:hAnsi="Times New Roman" w:cs="Times New Roman"/>
          <w:b/>
          <w:bCs/>
          <w:sz w:val="24"/>
          <w:szCs w:val="24"/>
        </w:rPr>
        <w:t>сабақтары</w:t>
      </w:r>
      <w:proofErr w:type="spellEnd"/>
    </w:p>
    <w:p w:rsidR="006278C6" w:rsidRPr="00B34A17" w:rsidRDefault="006278C6" w:rsidP="00383532">
      <w:pPr>
        <w:pStyle w:val="a4"/>
        <w:jc w:val="center"/>
        <w:rPr>
          <w:rFonts w:ascii="Times New Roman" w:hAnsi="Times New Roman"/>
          <w:b/>
          <w:bCs/>
          <w:i/>
          <w:sz w:val="24"/>
          <w:szCs w:val="24"/>
          <w:lang w:val="kk-KZ"/>
        </w:rPr>
      </w:pPr>
    </w:p>
    <w:p w:rsidR="006278C6" w:rsidRPr="003852ED" w:rsidRDefault="006278C6" w:rsidP="006278C6">
      <w:pPr>
        <w:pStyle w:val="a4"/>
        <w:rPr>
          <w:rFonts w:ascii="Times New Roman" w:hAnsi="Times New Roman"/>
          <w:b/>
          <w:bCs/>
          <w:i/>
          <w:sz w:val="24"/>
          <w:szCs w:val="24"/>
          <w:lang w:val="kk-KZ"/>
        </w:rPr>
      </w:pPr>
      <w:r w:rsidRPr="003852ED">
        <w:rPr>
          <w:rFonts w:ascii="Times New Roman" w:hAnsi="Times New Roman"/>
          <w:b/>
          <w:bCs/>
          <w:i/>
          <w:sz w:val="24"/>
          <w:szCs w:val="24"/>
          <w:lang w:val="kk-KZ"/>
        </w:rPr>
        <w:t>Семинар сабақтарына әдістемелік нұсқаулар</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rsidR="006278C6" w:rsidRPr="003852ED" w:rsidRDefault="006278C6" w:rsidP="006278C6">
      <w:pPr>
        <w:pStyle w:val="a4"/>
        <w:ind w:right="-1" w:firstLine="567"/>
        <w:jc w:val="both"/>
        <w:rPr>
          <w:rFonts w:ascii="Times New Roman" w:hAnsi="Times New Roman"/>
          <w:sz w:val="24"/>
          <w:szCs w:val="24"/>
          <w:lang w:val="kk-KZ"/>
        </w:rPr>
      </w:pPr>
      <w:r w:rsidRPr="003852ED">
        <w:rPr>
          <w:rFonts w:ascii="Times New Roman" w:hAnsi="Times New Roman"/>
          <w:sz w:val="24"/>
          <w:szCs w:val="24"/>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w:t>
      </w:r>
    </w:p>
    <w:p w:rsidR="006278C6" w:rsidRPr="003852ED" w:rsidRDefault="006278C6" w:rsidP="006278C6">
      <w:pPr>
        <w:spacing w:after="0" w:line="240" w:lineRule="auto"/>
        <w:jc w:val="both"/>
        <w:rPr>
          <w:rFonts w:ascii="Times New Roman" w:hAnsi="Times New Roman"/>
          <w:sz w:val="24"/>
          <w:szCs w:val="24"/>
          <w:lang w:val="kk-KZ"/>
        </w:rPr>
      </w:pPr>
      <w:r w:rsidRPr="003852ED">
        <w:rPr>
          <w:rFonts w:ascii="Times New Roman" w:hAnsi="Times New Roman"/>
          <w:sz w:val="24"/>
          <w:szCs w:val="24"/>
          <w:lang w:val="kk-KZ"/>
        </w:rPr>
        <w:t>Семинар сабақтарына баяндама дайындау.</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w:t>
      </w:r>
      <w:r>
        <w:rPr>
          <w:rFonts w:ascii="Times New Roman" w:hAnsi="Times New Roman"/>
          <w:sz w:val="24"/>
          <w:szCs w:val="24"/>
          <w:lang w:val="kk-KZ"/>
        </w:rPr>
        <w:t>ы бойынша бағаланады (5-7 балл</w:t>
      </w:r>
      <w:r w:rsidRPr="003852ED">
        <w:rPr>
          <w:rFonts w:ascii="Times New Roman" w:hAnsi="Times New Roman"/>
          <w:sz w:val="24"/>
          <w:szCs w:val="24"/>
          <w:lang w:val="kk-KZ"/>
        </w:rPr>
        <w:t>).</w:t>
      </w:r>
    </w:p>
    <w:p w:rsidR="006278C6" w:rsidRDefault="006278C6" w:rsidP="006278C6">
      <w:pPr>
        <w:pStyle w:val="a4"/>
        <w:ind w:right="-1" w:firstLine="567"/>
        <w:jc w:val="both"/>
        <w:rPr>
          <w:rFonts w:ascii="Times New Roman" w:hAnsi="Times New Roman"/>
          <w:sz w:val="24"/>
          <w:szCs w:val="24"/>
          <w:lang w:val="kk-KZ"/>
        </w:rPr>
      </w:pPr>
      <w:r w:rsidRPr="003852ED">
        <w:rPr>
          <w:rFonts w:ascii="Times New Roman" w:hAnsi="Times New Roman"/>
          <w:sz w:val="24"/>
          <w:szCs w:val="24"/>
          <w:lang w:val="kk-KZ"/>
        </w:rPr>
        <w:t xml:space="preserve">4. </w:t>
      </w:r>
      <w:r>
        <w:rPr>
          <w:rFonts w:ascii="Times New Roman" w:hAnsi="Times New Roman"/>
          <w:b/>
          <w:sz w:val="24"/>
          <w:szCs w:val="24"/>
          <w:lang w:val="kk-KZ"/>
        </w:rPr>
        <w:t>«Психология»</w:t>
      </w:r>
      <w:r w:rsidRPr="00B34A17">
        <w:rPr>
          <w:rFonts w:ascii="Times New Roman" w:hAnsi="Times New Roman"/>
          <w:b/>
          <w:sz w:val="24"/>
          <w:szCs w:val="24"/>
          <w:lang w:val="kk-KZ"/>
        </w:rPr>
        <w:t xml:space="preserve"> </w:t>
      </w:r>
      <w:r w:rsidRPr="003852ED">
        <w:rPr>
          <w:rFonts w:ascii="Times New Roman" w:hAnsi="Times New Roman"/>
          <w:sz w:val="24"/>
          <w:szCs w:val="24"/>
          <w:lang w:val="kk-KZ"/>
        </w:rPr>
        <w:t>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rsidR="005E4E26" w:rsidRDefault="005E4E26" w:rsidP="006278C6">
      <w:pPr>
        <w:pStyle w:val="a4"/>
        <w:ind w:right="-1" w:firstLine="567"/>
        <w:jc w:val="both"/>
        <w:rPr>
          <w:rFonts w:ascii="Times New Roman" w:hAnsi="Times New Roman"/>
          <w:sz w:val="24"/>
          <w:szCs w:val="24"/>
          <w:lang w:val="kk-KZ"/>
        </w:rPr>
      </w:pPr>
    </w:p>
    <w:p w:rsidR="005E4E26" w:rsidRDefault="005E4E26" w:rsidP="006278C6">
      <w:pPr>
        <w:pStyle w:val="a4"/>
        <w:ind w:right="-1" w:firstLine="567"/>
        <w:jc w:val="both"/>
        <w:rPr>
          <w:rFonts w:ascii="Times New Roman" w:hAnsi="Times New Roman"/>
          <w:sz w:val="24"/>
          <w:szCs w:val="24"/>
          <w:lang w:val="kk-KZ"/>
        </w:rPr>
      </w:pPr>
    </w:p>
    <w:p w:rsidR="005E4E26" w:rsidRPr="003852ED" w:rsidRDefault="005E4E26" w:rsidP="006278C6">
      <w:pPr>
        <w:pStyle w:val="a4"/>
        <w:ind w:right="-1" w:firstLine="567"/>
        <w:jc w:val="both"/>
        <w:rPr>
          <w:rFonts w:ascii="Times New Roman" w:hAnsi="Times New Roman"/>
          <w:sz w:val="24"/>
          <w:szCs w:val="24"/>
          <w:lang w:val="kk-KZ"/>
        </w:rPr>
      </w:pPr>
    </w:p>
    <w:tbl>
      <w:tblPr>
        <w:tblW w:w="9606" w:type="dxa"/>
        <w:tblInd w:w="108" w:type="dxa"/>
        <w:tblLayout w:type="fixed"/>
        <w:tblLook w:val="0000" w:firstRow="0" w:lastRow="0" w:firstColumn="0" w:lastColumn="0" w:noHBand="0" w:noVBand="0"/>
      </w:tblPr>
      <w:tblGrid>
        <w:gridCol w:w="9606"/>
      </w:tblGrid>
      <w:tr w:rsidR="006278C6" w:rsidRPr="006278C6" w:rsidTr="005E4E26">
        <w:trPr>
          <w:trHeight w:val="1190"/>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278C6" w:rsidRDefault="005E4E26" w:rsidP="0046624C">
            <w:pPr>
              <w:widowControl w:val="0"/>
              <w:tabs>
                <w:tab w:val="left" w:pos="342"/>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b/>
                <w:bCs/>
                <w:sz w:val="24"/>
                <w:szCs w:val="24"/>
              </w:rPr>
              <w:t>4</w:t>
            </w:r>
            <w:r w:rsidR="006278C6" w:rsidRPr="003852ED">
              <w:rPr>
                <w:rFonts w:ascii="Times New Roman" w:hAnsi="Times New Roman"/>
                <w:b/>
                <w:bCs/>
                <w:sz w:val="24"/>
                <w:szCs w:val="24"/>
              </w:rPr>
              <w:t>-семинар.</w:t>
            </w:r>
            <w:r w:rsidR="006278C6" w:rsidRPr="003852ED">
              <w:rPr>
                <w:rFonts w:ascii="Times New Roman" w:hAnsi="Times New Roman"/>
                <w:sz w:val="24"/>
                <w:szCs w:val="24"/>
              </w:rPr>
              <w:t xml:space="preserve"> </w:t>
            </w:r>
            <w:proofErr w:type="spellStart"/>
            <w:r w:rsidR="006278C6" w:rsidRPr="006278C6">
              <w:rPr>
                <w:rFonts w:ascii="Times New Roman" w:eastAsia="Times New Roman" w:hAnsi="Times New Roman" w:cs="Times New Roman"/>
                <w:sz w:val="24"/>
                <w:szCs w:val="24"/>
                <w:lang w:val="uk-UA"/>
              </w:rPr>
              <w:t>Психология</w:t>
            </w:r>
            <w:proofErr w:type="spellEnd"/>
            <w:r w:rsidR="006278C6" w:rsidRPr="006278C6">
              <w:rPr>
                <w:rFonts w:ascii="Times New Roman" w:eastAsia="Times New Roman" w:hAnsi="Times New Roman" w:cs="Times New Roman"/>
                <w:sz w:val="24"/>
                <w:szCs w:val="24"/>
                <w:lang w:val="uk-UA"/>
              </w:rPr>
              <w:t xml:space="preserve"> </w:t>
            </w:r>
            <w:proofErr w:type="spellStart"/>
            <w:r w:rsidR="006278C6" w:rsidRPr="006278C6">
              <w:rPr>
                <w:rFonts w:ascii="Times New Roman" w:eastAsia="Times New Roman" w:hAnsi="Times New Roman" w:cs="Times New Roman"/>
                <w:sz w:val="24"/>
                <w:szCs w:val="24"/>
                <w:lang w:val="uk-UA"/>
              </w:rPr>
              <w:t>ғылымының</w:t>
            </w:r>
            <w:proofErr w:type="spellEnd"/>
            <w:r w:rsidR="006278C6" w:rsidRPr="006278C6">
              <w:rPr>
                <w:rFonts w:ascii="Times New Roman" w:eastAsia="Times New Roman" w:hAnsi="Times New Roman" w:cs="Times New Roman"/>
                <w:sz w:val="24"/>
                <w:szCs w:val="24"/>
                <w:lang w:val="uk-UA"/>
              </w:rPr>
              <w:t xml:space="preserve"> </w:t>
            </w:r>
            <w:proofErr w:type="spellStart"/>
            <w:r w:rsidR="006278C6" w:rsidRPr="006278C6">
              <w:rPr>
                <w:rFonts w:ascii="Times New Roman" w:eastAsia="Times New Roman" w:hAnsi="Times New Roman" w:cs="Times New Roman"/>
                <w:sz w:val="24"/>
                <w:szCs w:val="24"/>
                <w:lang w:val="uk-UA"/>
              </w:rPr>
              <w:t>жалпы</w:t>
            </w:r>
            <w:proofErr w:type="spellEnd"/>
            <w:r w:rsidR="006278C6" w:rsidRPr="006278C6">
              <w:rPr>
                <w:rFonts w:ascii="Times New Roman" w:eastAsia="Times New Roman" w:hAnsi="Times New Roman" w:cs="Times New Roman"/>
                <w:sz w:val="24"/>
                <w:szCs w:val="24"/>
                <w:lang w:val="uk-UA"/>
              </w:rPr>
              <w:t xml:space="preserve"> </w:t>
            </w:r>
            <w:proofErr w:type="spellStart"/>
            <w:r w:rsidR="006278C6" w:rsidRPr="006278C6">
              <w:rPr>
                <w:rFonts w:ascii="Times New Roman" w:eastAsia="Times New Roman" w:hAnsi="Times New Roman" w:cs="Times New Roman"/>
                <w:sz w:val="24"/>
                <w:szCs w:val="24"/>
                <w:lang w:val="uk-UA"/>
              </w:rPr>
              <w:t>мәселелері</w:t>
            </w:r>
            <w:proofErr w:type="spellEnd"/>
            <w:r w:rsidR="006278C6" w:rsidRPr="006278C6">
              <w:rPr>
                <w:rFonts w:ascii="Times New Roman" w:eastAsia="Times New Roman" w:hAnsi="Times New Roman" w:cs="Times New Roman"/>
                <w:sz w:val="24"/>
                <w:szCs w:val="24"/>
                <w:lang w:val="uk-UA"/>
              </w:rPr>
              <w:t>.</w:t>
            </w:r>
            <w:r w:rsidR="006278C6" w:rsidRPr="006278C6">
              <w:rPr>
                <w:rFonts w:ascii="Times New Roman" w:eastAsia="Times New Roman" w:hAnsi="Times New Roman" w:cs="Times New Roman"/>
                <w:sz w:val="24"/>
                <w:szCs w:val="24"/>
                <w:lang w:val="kk-KZ"/>
              </w:rPr>
              <w:t xml:space="preserve">. </w:t>
            </w:r>
          </w:p>
          <w:p w:rsidR="005E4E26" w:rsidRDefault="005E4E26" w:rsidP="0046624C">
            <w:pPr>
              <w:widowControl w:val="0"/>
              <w:tabs>
                <w:tab w:val="left" w:pos="342"/>
              </w:tabs>
              <w:autoSpaceDE w:val="0"/>
              <w:autoSpaceDN w:val="0"/>
              <w:adjustRightInd w:val="0"/>
              <w:spacing w:after="0" w:line="240" w:lineRule="auto"/>
              <w:jc w:val="both"/>
              <w:rPr>
                <w:rFonts w:ascii="Times New Roman" w:hAnsi="Times New Roman" w:cs="Times New Roman"/>
                <w:b/>
                <w:bCs/>
                <w:sz w:val="24"/>
                <w:szCs w:val="24"/>
                <w:lang w:val="kk-KZ"/>
              </w:rPr>
            </w:pPr>
          </w:p>
          <w:p w:rsidR="006278C6" w:rsidRPr="005554FE" w:rsidRDefault="006278C6" w:rsidP="0046624C">
            <w:pPr>
              <w:widowControl w:val="0"/>
              <w:tabs>
                <w:tab w:val="left" w:pos="342"/>
              </w:tabs>
              <w:autoSpaceDE w:val="0"/>
              <w:autoSpaceDN w:val="0"/>
              <w:adjustRightInd w:val="0"/>
              <w:spacing w:after="0" w:line="240" w:lineRule="auto"/>
              <w:jc w:val="both"/>
              <w:rPr>
                <w:rFonts w:ascii="Times New Roman" w:hAnsi="Times New Roman" w:cs="Times New Roman"/>
                <w:sz w:val="24"/>
                <w:szCs w:val="24"/>
                <w:lang w:val="kk-KZ"/>
              </w:rPr>
            </w:pPr>
            <w:r w:rsidRPr="005554FE">
              <w:rPr>
                <w:rFonts w:ascii="Times New Roman" w:hAnsi="Times New Roman" w:cs="Times New Roman"/>
                <w:b/>
                <w:bCs/>
                <w:sz w:val="24"/>
                <w:szCs w:val="24"/>
                <w:lang w:val="kk-KZ"/>
              </w:rPr>
              <w:t>Сұрақтар:</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AA6DEF">
              <w:rPr>
                <w:rFonts w:ascii="Times New Roman" w:eastAsia="Times New Roman" w:hAnsi="Times New Roman" w:cs="Times New Roman"/>
                <w:sz w:val="24"/>
                <w:szCs w:val="24"/>
                <w:lang w:val="kk-KZ"/>
              </w:rPr>
              <w:t>Психологияға кіріспе</w:t>
            </w:r>
            <w:r>
              <w:rPr>
                <w:rFonts w:ascii="Times New Roman" w:eastAsia="Times New Roman" w:hAnsi="Times New Roman" w:cs="Times New Roman"/>
                <w:sz w:val="24"/>
                <w:szCs w:val="24"/>
                <w:lang w:val="kk-KZ"/>
              </w:rPr>
              <w:t xml:space="preserve">. </w:t>
            </w:r>
            <w:r w:rsidRPr="00AA6DEF">
              <w:rPr>
                <w:rFonts w:ascii="Times New Roman" w:eastAsia="Times New Roman" w:hAnsi="Times New Roman" w:cs="Times New Roman"/>
                <w:sz w:val="24"/>
                <w:szCs w:val="24"/>
                <w:lang w:val="kk-KZ"/>
              </w:rPr>
              <w:t>Адам туралы ғылымдар жүйесіндегі психологияның орны және міндеттері</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Pr>
                <w:rFonts w:ascii="Times New Roman" w:hAnsi="Times New Roman" w:cs="Times New Roman"/>
                <w:sz w:val="24"/>
                <w:szCs w:val="24"/>
                <w:lang w:val="kk-KZ"/>
              </w:rPr>
              <w:t xml:space="preserve">Іс-әрекет психологиясы. </w:t>
            </w:r>
            <w:r w:rsidRPr="004874B5">
              <w:rPr>
                <w:rFonts w:ascii="Times New Roman" w:eastAsia="Times New Roman" w:hAnsi="Times New Roman" w:cs="Times New Roman"/>
                <w:sz w:val="24"/>
                <w:szCs w:val="24"/>
              </w:rPr>
              <w:t xml:space="preserve">Мотивация </w:t>
            </w:r>
            <w:proofErr w:type="spellStart"/>
            <w:r w:rsidRPr="004874B5">
              <w:rPr>
                <w:rFonts w:ascii="Times New Roman" w:eastAsia="Times New Roman" w:hAnsi="Times New Roman" w:cs="Times New Roman"/>
                <w:sz w:val="24"/>
                <w:szCs w:val="24"/>
              </w:rPr>
              <w:t>және</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өзіндік</w:t>
            </w:r>
            <w:proofErr w:type="spellEnd"/>
            <w:r w:rsidRPr="004874B5">
              <w:rPr>
                <w:rFonts w:ascii="Times New Roman" w:eastAsia="Times New Roman" w:hAnsi="Times New Roman" w:cs="Times New Roman"/>
                <w:sz w:val="24"/>
                <w:szCs w:val="24"/>
              </w:rPr>
              <w:t xml:space="preserve"> мотивация. </w:t>
            </w:r>
            <w:proofErr w:type="spellStart"/>
            <w:r w:rsidRPr="004874B5">
              <w:rPr>
                <w:rFonts w:ascii="Times New Roman" w:eastAsia="Times New Roman" w:hAnsi="Times New Roman" w:cs="Times New Roman"/>
                <w:sz w:val="24"/>
                <w:szCs w:val="24"/>
              </w:rPr>
              <w:t>Мотивтер</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және</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қажеттіліктер</w:t>
            </w:r>
            <w:proofErr w:type="spellEnd"/>
            <w:r w:rsidRPr="004874B5">
              <w:rPr>
                <w:rFonts w:ascii="Times New Roman" w:eastAsia="Times New Roman" w:hAnsi="Times New Roman" w:cs="Times New Roman"/>
                <w:sz w:val="24"/>
                <w:szCs w:val="24"/>
              </w:rPr>
              <w:t>.</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5E4E26">
              <w:rPr>
                <w:rFonts w:ascii="Times New Roman" w:eastAsia="Times New Roman" w:hAnsi="Times New Roman" w:cs="Times New Roman"/>
                <w:sz w:val="24"/>
                <w:szCs w:val="24"/>
                <w:lang w:val="kk-KZ"/>
              </w:rPr>
              <w:t xml:space="preserve">Жетістікке жету және сәтсіздіктен қашу мотивациясы. </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Pr>
                <w:rFonts w:ascii="Times New Roman" w:hAnsi="Times New Roman" w:cs="Times New Roman"/>
                <w:sz w:val="24"/>
                <w:szCs w:val="24"/>
                <w:lang w:val="kk-KZ"/>
              </w:rPr>
              <w:t>Психикалық процесстерге сипаттама</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2722FD">
              <w:rPr>
                <w:rFonts w:ascii="Times New Roman" w:eastAsia="Times New Roman" w:hAnsi="Times New Roman" w:cs="Times New Roman"/>
                <w:sz w:val="24"/>
                <w:szCs w:val="24"/>
                <w:lang w:val="kk-KZ"/>
              </w:rPr>
              <w:t xml:space="preserve">Психологиядағы ерік түсінігі. Ерік және тұлға. </w:t>
            </w:r>
            <w:proofErr w:type="spellStart"/>
            <w:r w:rsidRPr="002722FD">
              <w:rPr>
                <w:rFonts w:ascii="Times New Roman" w:eastAsia="Times New Roman" w:hAnsi="Times New Roman" w:cs="Times New Roman"/>
                <w:sz w:val="24"/>
                <w:szCs w:val="24"/>
              </w:rPr>
              <w:t>Тұлғаның</w:t>
            </w:r>
            <w:proofErr w:type="spellEnd"/>
            <w:r w:rsidRPr="002722FD">
              <w:rPr>
                <w:rFonts w:ascii="Times New Roman" w:eastAsia="Times New Roman" w:hAnsi="Times New Roman" w:cs="Times New Roman"/>
                <w:sz w:val="24"/>
                <w:szCs w:val="24"/>
              </w:rPr>
              <w:t xml:space="preserve"> </w:t>
            </w:r>
            <w:proofErr w:type="spellStart"/>
            <w:r w:rsidRPr="002722FD">
              <w:rPr>
                <w:rFonts w:ascii="Times New Roman" w:eastAsia="Times New Roman" w:hAnsi="Times New Roman" w:cs="Times New Roman"/>
                <w:sz w:val="24"/>
                <w:szCs w:val="24"/>
              </w:rPr>
              <w:t>өзін-өзі</w:t>
            </w:r>
            <w:proofErr w:type="spellEnd"/>
            <w:r w:rsidRPr="002722FD">
              <w:rPr>
                <w:rFonts w:ascii="Times New Roman" w:eastAsia="Times New Roman" w:hAnsi="Times New Roman" w:cs="Times New Roman"/>
                <w:sz w:val="24"/>
                <w:szCs w:val="24"/>
              </w:rPr>
              <w:t xml:space="preserve"> </w:t>
            </w:r>
            <w:proofErr w:type="spellStart"/>
            <w:r w:rsidRPr="002722FD">
              <w:rPr>
                <w:rFonts w:ascii="Times New Roman" w:eastAsia="Times New Roman" w:hAnsi="Times New Roman" w:cs="Times New Roman"/>
                <w:sz w:val="24"/>
                <w:szCs w:val="24"/>
              </w:rPr>
              <w:t>реттеу</w:t>
            </w:r>
            <w:proofErr w:type="spellEnd"/>
            <w:r w:rsidRPr="002722FD">
              <w:rPr>
                <w:rFonts w:ascii="Times New Roman" w:eastAsia="Times New Roman" w:hAnsi="Times New Roman" w:cs="Times New Roman"/>
                <w:sz w:val="24"/>
                <w:szCs w:val="24"/>
              </w:rPr>
              <w:t xml:space="preserve"> </w:t>
            </w:r>
            <w:proofErr w:type="spellStart"/>
            <w:r w:rsidRPr="002722FD">
              <w:rPr>
                <w:rFonts w:ascii="Times New Roman" w:eastAsia="Times New Roman" w:hAnsi="Times New Roman" w:cs="Times New Roman"/>
                <w:sz w:val="24"/>
                <w:szCs w:val="24"/>
              </w:rPr>
              <w:lastRenderedPageBreak/>
              <w:t>психологиясы</w:t>
            </w:r>
            <w:proofErr w:type="spellEnd"/>
            <w:r w:rsidRPr="002722FD">
              <w:rPr>
                <w:rFonts w:ascii="Times New Roman" w:eastAsia="Times New Roman" w:hAnsi="Times New Roman" w:cs="Times New Roman"/>
                <w:sz w:val="24"/>
                <w:szCs w:val="24"/>
              </w:rPr>
              <w:t xml:space="preserve"> (стресс-менеджмент).</w:t>
            </w:r>
          </w:p>
          <w:p w:rsidR="006278C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5E4E26">
              <w:rPr>
                <w:rFonts w:ascii="Times New Roman" w:eastAsia="Times New Roman" w:hAnsi="Times New Roman" w:cs="Times New Roman"/>
                <w:sz w:val="24"/>
                <w:szCs w:val="24"/>
                <w:lang w:val="kk-KZ"/>
              </w:rPr>
              <w:t xml:space="preserve">Стресстің даму кезеңдері. Стресстің белгілері. </w:t>
            </w:r>
            <w:proofErr w:type="spellStart"/>
            <w:r w:rsidRPr="005E4E26">
              <w:rPr>
                <w:rFonts w:ascii="Times New Roman" w:eastAsia="Times New Roman" w:hAnsi="Times New Roman" w:cs="Times New Roman"/>
                <w:sz w:val="24"/>
                <w:szCs w:val="24"/>
              </w:rPr>
              <w:t>Стресске</w:t>
            </w:r>
            <w:proofErr w:type="spellEnd"/>
            <w:r w:rsidRPr="005E4E26">
              <w:rPr>
                <w:rFonts w:ascii="Times New Roman" w:eastAsia="Times New Roman" w:hAnsi="Times New Roman" w:cs="Times New Roman"/>
                <w:sz w:val="24"/>
                <w:szCs w:val="24"/>
              </w:rPr>
              <w:t xml:space="preserve"> </w:t>
            </w:r>
            <w:proofErr w:type="spellStart"/>
            <w:r w:rsidRPr="005E4E26">
              <w:rPr>
                <w:rFonts w:ascii="Times New Roman" w:eastAsia="Times New Roman" w:hAnsi="Times New Roman" w:cs="Times New Roman"/>
                <w:sz w:val="24"/>
                <w:szCs w:val="24"/>
              </w:rPr>
              <w:t>жауап</w:t>
            </w:r>
            <w:proofErr w:type="spellEnd"/>
            <w:r w:rsidRPr="005E4E26">
              <w:rPr>
                <w:rFonts w:ascii="Times New Roman" w:eastAsia="Times New Roman" w:hAnsi="Times New Roman" w:cs="Times New Roman"/>
                <w:sz w:val="24"/>
                <w:szCs w:val="24"/>
              </w:rPr>
              <w:t xml:space="preserve"> </w:t>
            </w:r>
            <w:proofErr w:type="spellStart"/>
            <w:r w:rsidRPr="005E4E26">
              <w:rPr>
                <w:rFonts w:ascii="Times New Roman" w:eastAsia="Times New Roman" w:hAnsi="Times New Roman" w:cs="Times New Roman"/>
                <w:sz w:val="24"/>
                <w:szCs w:val="24"/>
              </w:rPr>
              <w:t>берудің</w:t>
            </w:r>
            <w:proofErr w:type="spellEnd"/>
            <w:r w:rsidRPr="005E4E26">
              <w:rPr>
                <w:rFonts w:ascii="Times New Roman" w:eastAsia="Times New Roman" w:hAnsi="Times New Roman" w:cs="Times New Roman"/>
                <w:sz w:val="24"/>
                <w:szCs w:val="24"/>
              </w:rPr>
              <w:t xml:space="preserve"> </w:t>
            </w:r>
            <w:proofErr w:type="spellStart"/>
            <w:r w:rsidRPr="005E4E26">
              <w:rPr>
                <w:rFonts w:ascii="Times New Roman" w:eastAsia="Times New Roman" w:hAnsi="Times New Roman" w:cs="Times New Roman"/>
                <w:sz w:val="24"/>
                <w:szCs w:val="24"/>
              </w:rPr>
              <w:t>жеке</w:t>
            </w:r>
            <w:proofErr w:type="spellEnd"/>
            <w:r w:rsidRPr="005E4E26">
              <w:rPr>
                <w:rFonts w:ascii="Times New Roman" w:eastAsia="Times New Roman" w:hAnsi="Times New Roman" w:cs="Times New Roman"/>
                <w:sz w:val="24"/>
                <w:szCs w:val="24"/>
              </w:rPr>
              <w:t xml:space="preserve"> </w:t>
            </w:r>
            <w:proofErr w:type="spellStart"/>
            <w:r w:rsidRPr="005E4E26">
              <w:rPr>
                <w:rFonts w:ascii="Times New Roman" w:eastAsia="Times New Roman" w:hAnsi="Times New Roman" w:cs="Times New Roman"/>
                <w:sz w:val="24"/>
                <w:szCs w:val="24"/>
              </w:rPr>
              <w:t>стилдері</w:t>
            </w:r>
            <w:proofErr w:type="spellEnd"/>
            <w:r w:rsidRPr="005E4E26">
              <w:rPr>
                <w:rFonts w:ascii="Times New Roman" w:eastAsia="Times New Roman" w:hAnsi="Times New Roman" w:cs="Times New Roman"/>
                <w:sz w:val="24"/>
                <w:szCs w:val="24"/>
              </w:rPr>
              <w:t>.</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2722FD">
              <w:rPr>
                <w:rFonts w:ascii="Times New Roman" w:eastAsia="Times New Roman" w:hAnsi="Times New Roman" w:cs="Times New Roman"/>
                <w:sz w:val="24"/>
                <w:szCs w:val="24"/>
                <w:lang w:val="kk-KZ"/>
              </w:rPr>
              <w:t>Тұлғаның даралық-типологиялық ерекшеліктері</w:t>
            </w:r>
          </w:p>
        </w:tc>
      </w:tr>
      <w:tr w:rsidR="006278C6" w:rsidRPr="005E4E26" w:rsidTr="005E4E26">
        <w:trPr>
          <w:trHeight w:val="1661"/>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5E4E26" w:rsidRDefault="005E4E26" w:rsidP="0046624C">
            <w:pPr>
              <w:widowControl w:val="0"/>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b/>
                <w:bCs/>
                <w:sz w:val="24"/>
                <w:szCs w:val="24"/>
                <w:lang w:val="kk-KZ"/>
              </w:rPr>
              <w:lastRenderedPageBreak/>
              <w:t>6</w:t>
            </w:r>
            <w:r w:rsidR="006278C6" w:rsidRPr="006278C6">
              <w:rPr>
                <w:rFonts w:ascii="Times New Roman" w:hAnsi="Times New Roman"/>
                <w:b/>
                <w:bCs/>
                <w:sz w:val="24"/>
                <w:szCs w:val="24"/>
                <w:lang w:val="kk-KZ"/>
              </w:rPr>
              <w:t>-семинар.</w:t>
            </w:r>
            <w:r w:rsidR="006278C6" w:rsidRPr="006278C6">
              <w:rPr>
                <w:rFonts w:ascii="Times New Roman" w:hAnsi="Times New Roman"/>
                <w:sz w:val="24"/>
                <w:szCs w:val="24"/>
                <w:lang w:val="kk-KZ"/>
              </w:rPr>
              <w:t xml:space="preserve"> </w:t>
            </w:r>
            <w:r>
              <w:rPr>
                <w:rFonts w:ascii="Times New Roman" w:hAnsi="Times New Roman" w:cs="Times New Roman"/>
                <w:sz w:val="24"/>
                <w:szCs w:val="24"/>
                <w:lang w:val="kk-KZ"/>
              </w:rPr>
              <w:t>Психикалық қасиеттер</w:t>
            </w:r>
          </w:p>
          <w:p w:rsidR="006278C6" w:rsidRPr="003852ED" w:rsidRDefault="006278C6" w:rsidP="0046624C">
            <w:pPr>
              <w:widowControl w:val="0"/>
              <w:autoSpaceDE w:val="0"/>
              <w:autoSpaceDN w:val="0"/>
              <w:adjustRightInd w:val="0"/>
              <w:spacing w:after="0" w:line="240" w:lineRule="auto"/>
              <w:jc w:val="both"/>
              <w:rPr>
                <w:rFonts w:ascii="Times New Roman" w:hAnsi="Times New Roman"/>
                <w:b/>
                <w:bCs/>
                <w:sz w:val="24"/>
                <w:szCs w:val="24"/>
              </w:rPr>
            </w:pPr>
            <w:proofErr w:type="spellStart"/>
            <w:r w:rsidRPr="003852ED">
              <w:rPr>
                <w:rFonts w:ascii="Times New Roman" w:hAnsi="Times New Roman"/>
                <w:b/>
                <w:bCs/>
                <w:sz w:val="24"/>
                <w:szCs w:val="24"/>
              </w:rPr>
              <w:t>Сұрақтар</w:t>
            </w:r>
            <w:proofErr w:type="spellEnd"/>
            <w:r w:rsidRPr="003852ED">
              <w:rPr>
                <w:rFonts w:ascii="Times New Roman" w:hAnsi="Times New Roman"/>
                <w:b/>
                <w:bCs/>
                <w:sz w:val="24"/>
                <w:szCs w:val="24"/>
              </w:rPr>
              <w:t>:</w:t>
            </w:r>
          </w:p>
          <w:p w:rsidR="006278C6" w:rsidRPr="005E4E26" w:rsidRDefault="005E4E26" w:rsidP="005E4E26">
            <w:pPr>
              <w:widowControl w:val="0"/>
              <w:numPr>
                <w:ilvl w:val="0"/>
                <w:numId w:val="3"/>
              </w:numPr>
              <w:autoSpaceDE w:val="0"/>
              <w:autoSpaceDN w:val="0"/>
              <w:adjustRightInd w:val="0"/>
              <w:spacing w:after="0" w:line="240" w:lineRule="auto"/>
              <w:ind w:left="720" w:hanging="360"/>
              <w:jc w:val="both"/>
              <w:rPr>
                <w:rFonts w:ascii="Times New Roman" w:hAnsi="Times New Roman"/>
                <w:lang w:val="kk-KZ"/>
              </w:rPr>
            </w:pPr>
            <w:r w:rsidRPr="005E4E26">
              <w:rPr>
                <w:rFonts w:ascii="Times New Roman" w:eastAsia="Times New Roman" w:hAnsi="Times New Roman" w:cs="Times New Roman"/>
                <w:sz w:val="24"/>
                <w:szCs w:val="24"/>
                <w:lang w:val="kk-KZ"/>
              </w:rPr>
              <w:t>Темперамент және мінез, қабілет. Тұлғаның қабілеті және нышандары. "Ұлттық мінез" ұғымы.</w:t>
            </w:r>
          </w:p>
          <w:p w:rsidR="005E4E26" w:rsidRPr="005E4E26" w:rsidRDefault="005E4E26" w:rsidP="005E4E26">
            <w:pPr>
              <w:widowControl w:val="0"/>
              <w:numPr>
                <w:ilvl w:val="0"/>
                <w:numId w:val="3"/>
              </w:numPr>
              <w:autoSpaceDE w:val="0"/>
              <w:autoSpaceDN w:val="0"/>
              <w:adjustRightInd w:val="0"/>
              <w:spacing w:after="0" w:line="240" w:lineRule="auto"/>
              <w:ind w:left="720" w:hanging="360"/>
              <w:jc w:val="both"/>
              <w:rPr>
                <w:rFonts w:ascii="Times New Roman" w:hAnsi="Times New Roman"/>
                <w:lang w:val="kk-KZ"/>
              </w:rPr>
            </w:pPr>
            <w:r w:rsidRPr="004B3A1F">
              <w:rPr>
                <w:rFonts w:ascii="Times New Roman" w:eastAsia="Times New Roman" w:hAnsi="Times New Roman" w:cs="Times New Roman"/>
                <w:sz w:val="24"/>
                <w:szCs w:val="24"/>
                <w:lang w:val="kk-KZ"/>
              </w:rPr>
              <w:t xml:space="preserve">Адам өміріндегі эмоцияның рөлі. </w:t>
            </w:r>
            <w:r w:rsidRPr="001D0C14">
              <w:rPr>
                <w:rFonts w:ascii="Times New Roman" w:eastAsia="Times New Roman" w:hAnsi="Times New Roman" w:cs="Times New Roman"/>
                <w:sz w:val="24"/>
                <w:szCs w:val="24"/>
                <w:lang w:val="kk-KZ"/>
              </w:rPr>
              <w:t>Эмоция</w:t>
            </w:r>
            <w:r>
              <w:rPr>
                <w:rFonts w:ascii="Times New Roman" w:eastAsia="Times New Roman" w:hAnsi="Times New Roman" w:cs="Times New Roman"/>
                <w:sz w:val="24"/>
                <w:szCs w:val="24"/>
                <w:lang w:val="kk-KZ"/>
              </w:rPr>
              <w:t xml:space="preserve"> психологиясы</w:t>
            </w:r>
            <w:r w:rsidRPr="00FE5C06">
              <w:rPr>
                <w:rFonts w:ascii="Times New Roman" w:eastAsia="Times New Roman" w:hAnsi="Times New Roman" w:cs="Times New Roman"/>
                <w:sz w:val="24"/>
                <w:szCs w:val="24"/>
                <w:lang w:val="kk-KZ"/>
              </w:rPr>
              <w:t>. Эмоцияны реттеудің әдістері мен механизмдері</w:t>
            </w:r>
            <w:r>
              <w:rPr>
                <w:rFonts w:ascii="Times New Roman" w:eastAsia="Times New Roman" w:hAnsi="Times New Roman" w:cs="Times New Roman"/>
                <w:sz w:val="24"/>
                <w:szCs w:val="24"/>
                <w:lang w:val="kk-KZ"/>
              </w:rPr>
              <w:t xml:space="preserve"> </w:t>
            </w:r>
            <w:r w:rsidRPr="001D0C14">
              <w:rPr>
                <w:rFonts w:ascii="Times New Roman" w:eastAsia="Times New Roman" w:hAnsi="Times New Roman" w:cs="Times New Roman"/>
                <w:sz w:val="24"/>
                <w:szCs w:val="24"/>
                <w:lang w:val="kk-KZ"/>
              </w:rPr>
              <w:t xml:space="preserve"> </w:t>
            </w:r>
          </w:p>
          <w:p w:rsidR="005E4E26" w:rsidRPr="005E4E26" w:rsidRDefault="005E4E26" w:rsidP="005E4E26">
            <w:pPr>
              <w:widowControl w:val="0"/>
              <w:numPr>
                <w:ilvl w:val="0"/>
                <w:numId w:val="3"/>
              </w:numPr>
              <w:autoSpaceDE w:val="0"/>
              <w:autoSpaceDN w:val="0"/>
              <w:adjustRightInd w:val="0"/>
              <w:spacing w:after="0" w:line="240" w:lineRule="auto"/>
              <w:ind w:left="720" w:hanging="360"/>
              <w:jc w:val="both"/>
              <w:rPr>
                <w:rFonts w:ascii="Times New Roman" w:hAnsi="Times New Roman"/>
                <w:lang w:val="kk-KZ"/>
              </w:rPr>
            </w:pPr>
          </w:p>
        </w:tc>
      </w:tr>
      <w:tr w:rsidR="006278C6" w:rsidRPr="006278C6" w:rsidTr="005E4E26">
        <w:trPr>
          <w:trHeight w:val="2252"/>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278C6" w:rsidRPr="006278C6" w:rsidRDefault="005E4E26" w:rsidP="0046624C">
            <w:pPr>
              <w:widowControl w:val="0"/>
              <w:autoSpaceDE w:val="0"/>
              <w:autoSpaceDN w:val="0"/>
              <w:adjustRightInd w:val="0"/>
              <w:spacing w:after="0" w:line="240" w:lineRule="auto"/>
              <w:jc w:val="both"/>
              <w:rPr>
                <w:rFonts w:ascii="Times New Roman" w:hAnsi="Times New Roman"/>
                <w:b/>
                <w:bCs/>
                <w:sz w:val="24"/>
                <w:szCs w:val="24"/>
                <w:lang w:val="kk-KZ"/>
              </w:rPr>
            </w:pPr>
            <w:r>
              <w:rPr>
                <w:rFonts w:ascii="Times New Roman" w:hAnsi="Times New Roman"/>
                <w:b/>
                <w:bCs/>
                <w:sz w:val="24"/>
                <w:szCs w:val="24"/>
              </w:rPr>
              <w:t>8</w:t>
            </w:r>
            <w:r w:rsidR="006278C6" w:rsidRPr="003852ED">
              <w:rPr>
                <w:rFonts w:ascii="Times New Roman" w:hAnsi="Times New Roman"/>
                <w:b/>
                <w:bCs/>
                <w:sz w:val="24"/>
                <w:szCs w:val="24"/>
              </w:rPr>
              <w:t>-семинар</w:t>
            </w:r>
            <w:r w:rsidR="006278C6" w:rsidRPr="005554FE">
              <w:rPr>
                <w:rFonts w:ascii="Times New Roman" w:hAnsi="Times New Roman" w:cs="Times New Roman"/>
                <w:b/>
                <w:bCs/>
                <w:sz w:val="24"/>
                <w:szCs w:val="24"/>
              </w:rPr>
              <w:t>.</w:t>
            </w:r>
            <w:r w:rsidR="006278C6" w:rsidRPr="005554FE">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Қарым-қатынас психологиясы.</w:t>
            </w:r>
          </w:p>
          <w:p w:rsidR="006278C6" w:rsidRPr="005554FE" w:rsidRDefault="006278C6" w:rsidP="0046624C">
            <w:pPr>
              <w:widowControl w:val="0"/>
              <w:tabs>
                <w:tab w:val="left" w:pos="318"/>
              </w:tabs>
              <w:autoSpaceDE w:val="0"/>
              <w:autoSpaceDN w:val="0"/>
              <w:adjustRightInd w:val="0"/>
              <w:spacing w:after="0" w:line="240" w:lineRule="auto"/>
              <w:ind w:left="34"/>
              <w:rPr>
                <w:rFonts w:ascii="Times New Roman" w:hAnsi="Times New Roman"/>
                <w:b/>
                <w:bCs/>
                <w:sz w:val="24"/>
                <w:szCs w:val="24"/>
              </w:rPr>
            </w:pPr>
            <w:proofErr w:type="spellStart"/>
            <w:r w:rsidRPr="005554FE">
              <w:rPr>
                <w:rFonts w:ascii="Times New Roman" w:hAnsi="Times New Roman"/>
                <w:b/>
                <w:bCs/>
                <w:sz w:val="24"/>
                <w:szCs w:val="24"/>
              </w:rPr>
              <w:t>Сұрақтар</w:t>
            </w:r>
            <w:proofErr w:type="spellEnd"/>
            <w:r w:rsidRPr="005554FE">
              <w:rPr>
                <w:rFonts w:ascii="Times New Roman" w:hAnsi="Times New Roman"/>
                <w:b/>
                <w:bCs/>
                <w:sz w:val="24"/>
                <w:szCs w:val="24"/>
              </w:rPr>
              <w:t>:</w:t>
            </w:r>
          </w:p>
          <w:p w:rsidR="009E7F8F" w:rsidRPr="009E7F8F" w:rsidRDefault="009E7F8F" w:rsidP="006278C6">
            <w:pPr>
              <w:widowControl w:val="0"/>
              <w:numPr>
                <w:ilvl w:val="0"/>
                <w:numId w:val="3"/>
              </w:numPr>
              <w:tabs>
                <w:tab w:val="left" w:pos="318"/>
              </w:tabs>
              <w:autoSpaceDE w:val="0"/>
              <w:autoSpaceDN w:val="0"/>
              <w:adjustRightInd w:val="0"/>
              <w:spacing w:after="0" w:line="240" w:lineRule="auto"/>
              <w:ind w:left="720" w:hanging="360"/>
              <w:rPr>
                <w:rFonts w:ascii="Times New Roman" w:hAnsi="Times New Roman"/>
                <w:lang w:val="kk-KZ"/>
              </w:rPr>
            </w:pPr>
            <w:r>
              <w:rPr>
                <w:rFonts w:ascii="Times New Roman" w:hAnsi="Times New Roman" w:cs="Times New Roman"/>
                <w:sz w:val="24"/>
                <w:szCs w:val="24"/>
                <w:lang w:val="kk-KZ"/>
              </w:rPr>
              <w:t>Тұлғарарлық қарым-қатынас психологиясы</w:t>
            </w:r>
          </w:p>
          <w:p w:rsidR="006278C6" w:rsidRPr="009E7F8F" w:rsidRDefault="005E4E26" w:rsidP="006278C6">
            <w:pPr>
              <w:widowControl w:val="0"/>
              <w:numPr>
                <w:ilvl w:val="0"/>
                <w:numId w:val="3"/>
              </w:numPr>
              <w:tabs>
                <w:tab w:val="left" w:pos="318"/>
              </w:tabs>
              <w:autoSpaceDE w:val="0"/>
              <w:autoSpaceDN w:val="0"/>
              <w:adjustRightInd w:val="0"/>
              <w:spacing w:after="0" w:line="240" w:lineRule="auto"/>
              <w:ind w:left="720" w:hanging="360"/>
              <w:rPr>
                <w:rFonts w:ascii="Times New Roman" w:hAnsi="Times New Roman"/>
                <w:lang w:val="kk-KZ"/>
              </w:rPr>
            </w:pPr>
            <w:r>
              <w:rPr>
                <w:rFonts w:ascii="Times New Roman" w:eastAsia="???" w:hAnsi="Times New Roman" w:cs="Times New Roman"/>
                <w:sz w:val="24"/>
                <w:szCs w:val="24"/>
                <w:lang w:val="kk-KZ" w:eastAsia="ko-KR"/>
              </w:rPr>
              <w:t xml:space="preserve">Қарым-қатынасты зерттеу әдістері. </w:t>
            </w:r>
            <w:r>
              <w:rPr>
                <w:rFonts w:ascii="Times New Roman" w:eastAsia="Times New Roman" w:hAnsi="Times New Roman" w:cs="Times New Roman"/>
                <w:sz w:val="24"/>
                <w:szCs w:val="24"/>
                <w:lang w:val="kk-KZ"/>
              </w:rPr>
              <w:t>Психикалық және психологиялық денсаулықтың арақатынасы. Психопатология.</w:t>
            </w:r>
            <w:r w:rsidRPr="00D1679C">
              <w:rPr>
                <w:rFonts w:ascii="Times New Roman" w:eastAsia="Times New Roman" w:hAnsi="Times New Roman" w:cs="Times New Roman"/>
                <w:sz w:val="24"/>
                <w:szCs w:val="24"/>
                <w:lang w:val="kk-KZ"/>
              </w:rPr>
              <w:t xml:space="preserve"> Салауатты өмір салты тұлғаның жетістікке жету негізі ретінде.</w:t>
            </w:r>
          </w:p>
          <w:p w:rsidR="009E7F8F" w:rsidRPr="005554FE" w:rsidRDefault="009E7F8F" w:rsidP="006278C6">
            <w:pPr>
              <w:widowControl w:val="0"/>
              <w:numPr>
                <w:ilvl w:val="0"/>
                <w:numId w:val="3"/>
              </w:numPr>
              <w:tabs>
                <w:tab w:val="left" w:pos="318"/>
              </w:tabs>
              <w:autoSpaceDE w:val="0"/>
              <w:autoSpaceDN w:val="0"/>
              <w:adjustRightInd w:val="0"/>
              <w:spacing w:after="0" w:line="240" w:lineRule="auto"/>
              <w:ind w:left="720" w:hanging="360"/>
              <w:rPr>
                <w:rFonts w:ascii="Times New Roman" w:hAnsi="Times New Roman"/>
                <w:lang w:val="kk-KZ"/>
              </w:rPr>
            </w:pPr>
          </w:p>
        </w:tc>
      </w:tr>
      <w:tr w:rsidR="006278C6" w:rsidRPr="005E4E26" w:rsidTr="005E4E26">
        <w:trPr>
          <w:trHeight w:val="1264"/>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1E37FE" w:rsidRDefault="005E4E26" w:rsidP="005E4E26">
            <w:pPr>
              <w:widowControl w:val="0"/>
              <w:autoSpaceDE w:val="0"/>
              <w:autoSpaceDN w:val="0"/>
              <w:adjustRightInd w:val="0"/>
              <w:spacing w:after="0" w:line="240" w:lineRule="auto"/>
              <w:jc w:val="both"/>
              <w:rPr>
                <w:rFonts w:ascii="Times New Roman" w:hAnsi="Times New Roman" w:cs="Times New Roman"/>
                <w:bCs/>
                <w:sz w:val="24"/>
                <w:szCs w:val="24"/>
                <w:lang w:val="kk-KZ"/>
              </w:rPr>
            </w:pPr>
            <w:r>
              <w:rPr>
                <w:rFonts w:ascii="Times New Roman" w:hAnsi="Times New Roman"/>
                <w:b/>
                <w:bCs/>
                <w:sz w:val="24"/>
                <w:szCs w:val="24"/>
                <w:lang w:val="kk-KZ"/>
              </w:rPr>
              <w:t>10</w:t>
            </w:r>
            <w:r w:rsidR="009E7F8F">
              <w:rPr>
                <w:rFonts w:ascii="Times New Roman" w:hAnsi="Times New Roman"/>
                <w:b/>
                <w:bCs/>
                <w:sz w:val="24"/>
                <w:szCs w:val="24"/>
                <w:lang w:val="kk-KZ"/>
              </w:rPr>
              <w:t>-семинар</w:t>
            </w:r>
            <w:r w:rsidRPr="005E4E26">
              <w:rPr>
                <w:rFonts w:ascii="Times New Roman" w:hAnsi="Times New Roman" w:cs="Times New Roman"/>
                <w:sz w:val="24"/>
                <w:szCs w:val="24"/>
                <w:lang w:val="kk-KZ"/>
              </w:rPr>
              <w:t>.</w:t>
            </w:r>
            <w:r w:rsidRPr="005E4E26">
              <w:rPr>
                <w:rFonts w:ascii="Times New Roman" w:hAnsi="Times New Roman" w:cs="Times New Roman"/>
                <w:bCs/>
                <w:sz w:val="24"/>
                <w:szCs w:val="24"/>
                <w:lang w:val="kk-KZ"/>
              </w:rPr>
              <w:t xml:space="preserve"> Тұлғаралық қарым-қатынас психологиясы және өзара түсінісу механизмдері</w:t>
            </w:r>
          </w:p>
          <w:p w:rsidR="009E7F8F" w:rsidRDefault="009E7F8F" w:rsidP="005E4E26">
            <w:pPr>
              <w:pStyle w:val="a3"/>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kk-KZ"/>
              </w:rPr>
            </w:pPr>
            <w:r w:rsidRPr="009E7F8F">
              <w:rPr>
                <w:rFonts w:ascii="Times New Roman" w:eastAsia="Times New Roman" w:hAnsi="Times New Roman" w:cs="Times New Roman"/>
                <w:sz w:val="24"/>
                <w:szCs w:val="24"/>
                <w:lang w:val="kk-KZ"/>
              </w:rPr>
              <w:t xml:space="preserve"> Қарым-қатынастың коммуникативті</w:t>
            </w:r>
            <w:r>
              <w:rPr>
                <w:rFonts w:ascii="Times New Roman" w:eastAsia="Times New Roman" w:hAnsi="Times New Roman" w:cs="Times New Roman"/>
                <w:sz w:val="24"/>
                <w:szCs w:val="24"/>
                <w:lang w:val="kk-KZ"/>
              </w:rPr>
              <w:t xml:space="preserve">, интеракциялық, перцептивті </w:t>
            </w:r>
            <w:r w:rsidRPr="009E7F8F">
              <w:rPr>
                <w:rFonts w:ascii="Times New Roman" w:eastAsia="Times New Roman" w:hAnsi="Times New Roman" w:cs="Times New Roman"/>
                <w:sz w:val="24"/>
                <w:szCs w:val="24"/>
                <w:lang w:val="kk-KZ"/>
              </w:rPr>
              <w:t xml:space="preserve"> жағы</w:t>
            </w:r>
            <w:r>
              <w:rPr>
                <w:rFonts w:ascii="Times New Roman" w:eastAsia="Times New Roman" w:hAnsi="Times New Roman" w:cs="Times New Roman"/>
                <w:sz w:val="24"/>
                <w:szCs w:val="24"/>
                <w:lang w:val="kk-KZ"/>
              </w:rPr>
              <w:t>.</w:t>
            </w:r>
          </w:p>
          <w:p w:rsidR="009E7F8F" w:rsidRPr="009E7F8F" w:rsidRDefault="009E7F8F" w:rsidP="005E4E26">
            <w:pPr>
              <w:pStyle w:val="a3"/>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kk-KZ"/>
              </w:rPr>
            </w:pPr>
            <w:r w:rsidRPr="009E7F8F">
              <w:rPr>
                <w:rFonts w:ascii="Times New Roman" w:eastAsia="Times New Roman" w:hAnsi="Times New Roman" w:cs="Times New Roman"/>
                <w:sz w:val="24"/>
                <w:szCs w:val="24"/>
                <w:lang w:val="kk-KZ"/>
              </w:rPr>
              <w:t>Коммуникацияның вербалды және вербалды емес құралдары.</w:t>
            </w:r>
          </w:p>
          <w:p w:rsidR="009E7F8F" w:rsidRPr="005E4E26" w:rsidRDefault="009E7F8F" w:rsidP="005E4E26">
            <w:pPr>
              <w:widowControl w:val="0"/>
              <w:autoSpaceDE w:val="0"/>
              <w:autoSpaceDN w:val="0"/>
              <w:adjustRightInd w:val="0"/>
              <w:spacing w:after="0" w:line="240" w:lineRule="auto"/>
              <w:jc w:val="both"/>
              <w:rPr>
                <w:rFonts w:ascii="Times New Roman" w:hAnsi="Times New Roman" w:cs="Times New Roman"/>
                <w:sz w:val="24"/>
                <w:szCs w:val="24"/>
                <w:lang w:val="kk-KZ"/>
              </w:rPr>
            </w:pPr>
          </w:p>
        </w:tc>
      </w:tr>
      <w:tr w:rsidR="005E4E26" w:rsidRPr="00BD39BB" w:rsidTr="005E4E26">
        <w:trPr>
          <w:trHeight w:val="2467"/>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5E4E26" w:rsidRDefault="005E4E26" w:rsidP="009E7F8F">
            <w:pPr>
              <w:spacing w:after="0" w:line="240" w:lineRule="auto"/>
              <w:jc w:val="both"/>
              <w:rPr>
                <w:rFonts w:ascii="Times New Roman" w:eastAsia="Times New Roman" w:hAnsi="Times New Roman" w:cs="Times New Roman"/>
                <w:sz w:val="24"/>
                <w:szCs w:val="24"/>
                <w:lang w:val="kk-KZ"/>
              </w:rPr>
            </w:pPr>
            <w:r w:rsidRPr="00BE2C69">
              <w:rPr>
                <w:rFonts w:ascii="Times New Roman" w:hAnsi="Times New Roman" w:cs="Times New Roman"/>
                <w:sz w:val="24"/>
                <w:szCs w:val="24"/>
                <w:lang w:val="kk-KZ"/>
              </w:rPr>
              <w:t xml:space="preserve"> </w:t>
            </w:r>
            <w:r w:rsidRPr="00CA2FA9">
              <w:rPr>
                <w:rFonts w:ascii="Times New Roman" w:hAnsi="Times New Roman" w:cs="Times New Roman"/>
                <w:b/>
                <w:sz w:val="24"/>
                <w:szCs w:val="24"/>
                <w:lang w:val="kk-KZ"/>
              </w:rPr>
              <w:t>12</w:t>
            </w:r>
            <w:r w:rsidR="00CA2FA9" w:rsidRPr="00CA2FA9">
              <w:rPr>
                <w:rFonts w:ascii="Times New Roman" w:hAnsi="Times New Roman" w:cs="Times New Roman"/>
                <w:b/>
                <w:sz w:val="24"/>
                <w:szCs w:val="24"/>
                <w:lang w:val="kk-KZ"/>
              </w:rPr>
              <w:t>-семинар</w:t>
            </w:r>
            <w:r w:rsidRPr="00CA2FA9">
              <w:rPr>
                <w:rFonts w:ascii="Times New Roman" w:hAnsi="Times New Roman" w:cs="Times New Roman"/>
                <w:b/>
                <w:sz w:val="24"/>
                <w:szCs w:val="24"/>
                <w:lang w:val="kk-KZ"/>
              </w:rPr>
              <w:t>.</w:t>
            </w:r>
            <w:r w:rsidRPr="00BE2C69">
              <w:rPr>
                <w:rFonts w:ascii="Times New Roman" w:hAnsi="Times New Roman" w:cs="Times New Roman"/>
                <w:sz w:val="24"/>
                <w:szCs w:val="24"/>
                <w:lang w:val="kk-KZ"/>
              </w:rPr>
              <w:t xml:space="preserve"> </w:t>
            </w:r>
            <w:r w:rsidRPr="00BE2C69">
              <w:rPr>
                <w:rFonts w:ascii="Times New Roman" w:eastAsia="Times New Roman" w:hAnsi="Times New Roman" w:cs="Times New Roman"/>
                <w:sz w:val="24"/>
                <w:szCs w:val="24"/>
                <w:lang w:val="kk-KZ"/>
              </w:rPr>
              <w:t>Коммуникацияның жас ерекшеліктері, әлеуметтік-мәдени және гендерлік ерекшеліктері</w:t>
            </w:r>
          </w:p>
          <w:p w:rsidR="009E7F8F" w:rsidRPr="009E7F8F" w:rsidRDefault="009E7F8F" w:rsidP="009E7F8F">
            <w:pPr>
              <w:pStyle w:val="a3"/>
              <w:numPr>
                <w:ilvl w:val="0"/>
                <w:numId w:val="3"/>
              </w:num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Конфликт психологиясы. </w:t>
            </w:r>
            <w:r w:rsidRPr="00BE2C69">
              <w:rPr>
                <w:rFonts w:ascii="Times New Roman" w:eastAsia="Times New Roman" w:hAnsi="Times New Roman" w:cs="Times New Roman"/>
                <w:sz w:val="24"/>
                <w:szCs w:val="24"/>
                <w:lang w:val="kk-KZ"/>
              </w:rPr>
              <w:t>Әлеуметтік-психологиялық конфликт.</w:t>
            </w:r>
          </w:p>
          <w:p w:rsidR="009E7F8F" w:rsidRDefault="00F07911" w:rsidP="009E7F8F">
            <w:pPr>
              <w:pStyle w:val="a3"/>
              <w:numPr>
                <w:ilvl w:val="0"/>
                <w:numId w:val="3"/>
              </w:num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Манипулятивті қарым-қатынас</w:t>
            </w:r>
          </w:p>
          <w:p w:rsidR="00F07911" w:rsidRPr="009E7F8F" w:rsidRDefault="00F07911" w:rsidP="009E7F8F">
            <w:pPr>
              <w:pStyle w:val="a3"/>
              <w:numPr>
                <w:ilvl w:val="0"/>
                <w:numId w:val="3"/>
              </w:numPr>
              <w:spacing w:after="0" w:line="240" w:lineRule="auto"/>
              <w:jc w:val="both"/>
              <w:rPr>
                <w:rFonts w:ascii="Times New Roman" w:hAnsi="Times New Roman" w:cs="Times New Roman"/>
                <w:sz w:val="24"/>
                <w:szCs w:val="24"/>
                <w:lang w:val="kk-KZ"/>
              </w:rPr>
            </w:pPr>
            <w:r w:rsidRPr="00142547">
              <w:rPr>
                <w:rFonts w:ascii="Times New Roman" w:eastAsia="Times New Roman" w:hAnsi="Times New Roman" w:cs="Times New Roman"/>
                <w:sz w:val="24"/>
                <w:szCs w:val="24"/>
                <w:lang w:val="kk-KZ"/>
              </w:rPr>
              <w:t>Тиімді коммуникацияның техникалары мен тәсілдері</w:t>
            </w:r>
            <w:r>
              <w:rPr>
                <w:rFonts w:ascii="Times New Roman" w:eastAsia="Times New Roman" w:hAnsi="Times New Roman" w:cs="Times New Roman"/>
                <w:sz w:val="24"/>
                <w:szCs w:val="24"/>
                <w:lang w:val="kk-KZ"/>
              </w:rPr>
              <w:t>.</w:t>
            </w:r>
            <w:r w:rsidRPr="00142547">
              <w:rPr>
                <w:rFonts w:ascii="Times New Roman" w:hAnsi="Times New Roman" w:cs="Times New Roman"/>
                <w:sz w:val="24"/>
                <w:szCs w:val="24"/>
                <w:lang w:val="kk-KZ"/>
              </w:rPr>
              <w:t xml:space="preserve"> Қарым-қатынастың коммуникативті, интерактивті және перцептивті жақтары  </w:t>
            </w:r>
          </w:p>
        </w:tc>
      </w:tr>
    </w:tbl>
    <w:p w:rsidR="00E35E44" w:rsidRPr="00B1781D" w:rsidRDefault="00E35E44" w:rsidP="00E35E44">
      <w:pPr>
        <w:pStyle w:val="a3"/>
        <w:rPr>
          <w:rFonts w:ascii="Times New Roman" w:hAnsi="Times New Roman" w:cs="Times New Roman"/>
          <w:sz w:val="24"/>
          <w:szCs w:val="24"/>
          <w:lang w:val="kk-KZ"/>
        </w:rPr>
      </w:pPr>
    </w:p>
    <w:sectPr w:rsidR="00E35E44" w:rsidRPr="00B1781D" w:rsidSect="001560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
    <w:altName w:val="Arial Unicode MS"/>
    <w:panose1 w:val="00000000000000000000"/>
    <w:charset w:val="81"/>
    <w:family w:val="roman"/>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5FCA920"/>
    <w:lvl w:ilvl="0">
      <w:numFmt w:val="bullet"/>
      <w:lvlText w:val="*"/>
      <w:lvlJc w:val="left"/>
    </w:lvl>
  </w:abstractNum>
  <w:abstractNum w:abstractNumId="1">
    <w:nsid w:val="04682A58"/>
    <w:multiLevelType w:val="hybridMultilevel"/>
    <w:tmpl w:val="427E62C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D87BA2"/>
    <w:multiLevelType w:val="hybridMultilevel"/>
    <w:tmpl w:val="5840F8EE"/>
    <w:lvl w:ilvl="0" w:tplc="E00003DC">
      <w:start w:val="4"/>
      <w:numFmt w:val="bullet"/>
      <w:lvlText w:val=""/>
      <w:lvlJc w:val="left"/>
      <w:pPr>
        <w:ind w:left="1080" w:hanging="360"/>
      </w:pPr>
      <w:rPr>
        <w:rFonts w:ascii="Symbol" w:eastAsiaTheme="minorEastAsia" w:hAnsi="Symbol" w:cs="Times New Roman" w:hint="default"/>
        <w:sz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6879326F"/>
    <w:multiLevelType w:val="hybridMultilevel"/>
    <w:tmpl w:val="FA2C32BA"/>
    <w:lvl w:ilvl="0" w:tplc="2B7A617E">
      <w:numFmt w:val="bullet"/>
      <w:lvlText w:val="-"/>
      <w:lvlJc w:val="left"/>
      <w:pPr>
        <w:tabs>
          <w:tab w:val="num" w:pos="720"/>
        </w:tabs>
        <w:ind w:left="720" w:hanging="360"/>
      </w:pPr>
      <w:rPr>
        <w:rFonts w:ascii="KZ Times New Roman" w:eastAsia="Times New Roman" w:hAnsi="KZ 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262"/>
    <w:rsid w:val="001560ED"/>
    <w:rsid w:val="001E37FE"/>
    <w:rsid w:val="00217479"/>
    <w:rsid w:val="00316B28"/>
    <w:rsid w:val="00337746"/>
    <w:rsid w:val="00343BD6"/>
    <w:rsid w:val="00383532"/>
    <w:rsid w:val="004E00B3"/>
    <w:rsid w:val="004F1D35"/>
    <w:rsid w:val="00582C4B"/>
    <w:rsid w:val="005E4E26"/>
    <w:rsid w:val="006278C6"/>
    <w:rsid w:val="006E18DE"/>
    <w:rsid w:val="00767019"/>
    <w:rsid w:val="009E7F8F"/>
    <w:rsid w:val="00A40F5A"/>
    <w:rsid w:val="00B1781D"/>
    <w:rsid w:val="00BA0712"/>
    <w:rsid w:val="00BD39BB"/>
    <w:rsid w:val="00CA2FA9"/>
    <w:rsid w:val="00CD4444"/>
    <w:rsid w:val="00DB0BD3"/>
    <w:rsid w:val="00DB5BCA"/>
    <w:rsid w:val="00DE6C3E"/>
    <w:rsid w:val="00E35E44"/>
    <w:rsid w:val="00E62262"/>
    <w:rsid w:val="00F07911"/>
    <w:rsid w:val="00F444BE"/>
    <w:rsid w:val="00FD0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5E33FB-7517-42EF-A095-20B94CD9E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0ED"/>
  </w:style>
  <w:style w:type="paragraph" w:styleId="1">
    <w:name w:val="heading 1"/>
    <w:basedOn w:val="a"/>
    <w:next w:val="a"/>
    <w:link w:val="10"/>
    <w:qFormat/>
    <w:rsid w:val="00E35E44"/>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2262"/>
    <w:pPr>
      <w:ind w:left="720"/>
      <w:contextualSpacing/>
    </w:pPr>
  </w:style>
  <w:style w:type="character" w:customStyle="1" w:styleId="10">
    <w:name w:val="Заголовок 1 Знак"/>
    <w:basedOn w:val="a0"/>
    <w:link w:val="1"/>
    <w:rsid w:val="00E35E44"/>
    <w:rPr>
      <w:rFonts w:ascii="Cambria" w:eastAsia="Times New Roman" w:hAnsi="Cambria" w:cs="Times New Roman"/>
      <w:b/>
      <w:bCs/>
      <w:kern w:val="32"/>
      <w:sz w:val="32"/>
      <w:szCs w:val="32"/>
    </w:rPr>
  </w:style>
  <w:style w:type="paragraph" w:styleId="a4">
    <w:name w:val="Body Text"/>
    <w:basedOn w:val="a"/>
    <w:link w:val="a5"/>
    <w:uiPriority w:val="99"/>
    <w:unhideWhenUsed/>
    <w:rsid w:val="006278C6"/>
    <w:pPr>
      <w:spacing w:after="120"/>
    </w:pPr>
    <w:rPr>
      <w:rFonts w:ascii="Calibri" w:eastAsia="Times New Roman" w:hAnsi="Calibri" w:cs="Times New Roman"/>
    </w:rPr>
  </w:style>
  <w:style w:type="character" w:customStyle="1" w:styleId="a5">
    <w:name w:val="Основной текст Знак"/>
    <w:basedOn w:val="a0"/>
    <w:link w:val="a4"/>
    <w:uiPriority w:val="99"/>
    <w:rsid w:val="006278C6"/>
    <w:rPr>
      <w:rFonts w:ascii="Calibri" w:eastAsia="Times New Roman" w:hAnsi="Calibri" w:cs="Times New Roman"/>
    </w:rPr>
  </w:style>
  <w:style w:type="paragraph" w:styleId="2">
    <w:name w:val="Body Text 2"/>
    <w:basedOn w:val="a"/>
    <w:link w:val="20"/>
    <w:uiPriority w:val="99"/>
    <w:unhideWhenUsed/>
    <w:rsid w:val="006278C6"/>
    <w:pPr>
      <w:spacing w:after="120" w:line="480" w:lineRule="auto"/>
    </w:pPr>
  </w:style>
  <w:style w:type="character" w:customStyle="1" w:styleId="20">
    <w:name w:val="Основной текст 2 Знак"/>
    <w:basedOn w:val="a0"/>
    <w:link w:val="2"/>
    <w:uiPriority w:val="99"/>
    <w:rsid w:val="00627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3192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2021-01-20T12:54:00Z</dcterms:created>
  <dcterms:modified xsi:type="dcterms:W3CDTF">2021-01-20T12:54:00Z</dcterms:modified>
</cp:coreProperties>
</file>